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63E" w:rsidRPr="00B6513E" w:rsidP="0022663E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2663E" w:rsidRPr="00E67083" w:rsidP="0022663E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86MS0046-01-2024-008601</w:t>
      </w:r>
      <w:r w:rsidRPr="00E67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</w:p>
    <w:p w:rsidR="0022663E" w:rsidRPr="00B6513E" w:rsidP="0022663E">
      <w:pPr>
        <w:tabs>
          <w:tab w:val="left" w:pos="7776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663E" w:rsidRPr="00B6513E" w:rsidP="0022663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2663E" w:rsidP="0022663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2663E" w:rsidRPr="00B6513E" w:rsidP="0022663E">
      <w:pPr>
        <w:spacing w:after="0" w:line="240" w:lineRule="auto"/>
        <w:ind w:left="-567" w:right="-1"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января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А.А.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надлежащим образом уведомленных лиц: представителя истца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Югорского фонда капитального ремонта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Третьякова С.Г. в лице законного представителя Койновой Е.Н.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Югорского фонда капитального ремонта многоквартирных домов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Третьякову Сергею Георгиевичу в ли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це законного представителя Койновой Елены Николаевны, 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 взыскании задолженности по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взносам на капитальный ремонт общего имущества в многоквартирном доме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22663E" w:rsidRPr="00B6513E" w:rsidP="002266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ремонта многоквартирных домов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Третьякову Сергею Георгиевичу в лице законного представителя Койновой Елены Николаевны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взносам на капитальный ремонт общего имущества в многоквартирном доме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 в полном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объеме.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Койновой Елены Николаевны (паспорт </w:t>
      </w:r>
      <w:r w:rsidR="0041496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), действующей как законный представитель Третьякова Сергея Георгиевича 01.11.2011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(паспорт </w:t>
      </w:r>
      <w:r w:rsidR="0041496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),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Югорского фонда капитального ремонта многоквартирных домов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9247 ОГРН 1138600001693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задолженност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ь</w:t>
      </w:r>
      <w:r w:rsidRPr="00B6513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взносам на капитальный ремонт общего имущества в многоквартирном доме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период </w:t>
      </w:r>
      <w:r w:rsidRPr="00B651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 01.0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7</w:t>
      </w:r>
      <w:r w:rsidRPr="00B651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20 по 31</w:t>
      </w:r>
      <w:r w:rsidRPr="00B651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</w:t>
      </w:r>
      <w:r w:rsidRPr="00B651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</w:t>
      </w:r>
      <w:r w:rsidRPr="00B651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5496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копейки, пени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01.07.2020 по 30.04.2023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</w:t>
      </w:r>
      <w:r w:rsidRPr="00B6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4000</w:t>
      </w:r>
      <w:r w:rsidRPr="00B6513E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рублей, всего взыскать 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11 492</w:t>
      </w:r>
      <w:r w:rsidRPr="00B6513E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одиннадцать тысяч четыреста девяносто два</w:t>
      </w:r>
      <w:r w:rsidRPr="00B6513E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я</w:t>
      </w:r>
      <w:r w:rsidRPr="00B6513E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69</w:t>
      </w:r>
      <w:r w:rsidRPr="00B6513E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копеек.</w:t>
      </w:r>
    </w:p>
    <w:p w:rsidR="0022663E" w:rsidRPr="002D0E17" w:rsidP="0022663E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E17">
        <w:rPr>
          <w:rFonts w:ascii="Times New Roman" w:hAnsi="Times New Roman" w:cs="Times New Roman"/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</w:t>
      </w:r>
      <w:r w:rsidRPr="002D0E17">
        <w:rPr>
          <w:rFonts w:ascii="Times New Roman" w:hAnsi="Times New Roman" w:cs="Times New Roman"/>
          <w:sz w:val="24"/>
          <w:szCs w:val="24"/>
        </w:rPr>
        <w:t>мотивированного решения в следующие сроки:</w:t>
      </w:r>
    </w:p>
    <w:p w:rsidR="0022663E" w:rsidRPr="002D0E17" w:rsidP="0022663E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E17"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</w:t>
      </w:r>
      <w:r w:rsidRPr="002D0E17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22663E" w:rsidRPr="002D0E17" w:rsidP="0022663E">
      <w:pPr>
        <w:shd w:val="clear" w:color="auto" w:fill="FFFFFF"/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E1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пятнадцати дней со дня объявления резолютивной </w:t>
      </w:r>
      <w:r w:rsidRPr="002D0E17">
        <w:rPr>
          <w:rFonts w:ascii="Times New Roman" w:hAnsi="Times New Roman" w:cs="Times New Roman"/>
          <w:color w:val="000000"/>
          <w:sz w:val="24"/>
          <w:szCs w:val="24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22663E" w:rsidRPr="002D0E17" w:rsidP="0022663E">
      <w:pPr>
        <w:shd w:val="clear" w:color="auto" w:fill="FFFFFF"/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E17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десяти</w:t>
      </w:r>
      <w:r w:rsidRPr="002D0E17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</w:t>
      </w:r>
      <w:r w:rsidRPr="002D0E17">
        <w:rPr>
          <w:rFonts w:ascii="Times New Roman" w:hAnsi="Times New Roman" w:cs="Times New Roman"/>
          <w:color w:val="000000"/>
          <w:sz w:val="24"/>
          <w:szCs w:val="24"/>
        </w:rPr>
        <w:t>вления.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22663E" w:rsidRPr="00B6513E" w:rsidP="002266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2663E" w:rsidRPr="00B6513E" w:rsidP="0011078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</w:t>
      </w:r>
    </w:p>
    <w:p w:rsidR="0022663E" w:rsidP="0022663E">
      <w:pPr>
        <w:ind w:left="-567"/>
      </w:pPr>
    </w:p>
    <w:p w:rsidR="00F74A9F"/>
    <w:sectPr w:rsidSect="002A7F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6"/>
    <w:rsid w:val="0011078D"/>
    <w:rsid w:val="0022663E"/>
    <w:rsid w:val="002D0E17"/>
    <w:rsid w:val="00306CA6"/>
    <w:rsid w:val="0041496E"/>
    <w:rsid w:val="004F2BB1"/>
    <w:rsid w:val="00B6513E"/>
    <w:rsid w:val="00E67083"/>
    <w:rsid w:val="00F74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C87427-44A9-4145-AB52-76EC117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